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8C" w:rsidRPr="00DA6B8C" w:rsidRDefault="00DA6B8C" w:rsidP="00DA6B8C">
      <w:pPr>
        <w:shd w:val="clear" w:color="auto" w:fill="FFFFFF"/>
        <w:adjustRightInd/>
        <w:snapToGrid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000000"/>
          <w:sz w:val="44"/>
          <w:szCs w:val="44"/>
        </w:rPr>
      </w:pPr>
      <w:r w:rsidRPr="00DA6B8C">
        <w:rPr>
          <w:rFonts w:ascii="Times New Roman" w:eastAsia="宋体" w:hAnsi="Times New Roman" w:cs="宋体" w:hint="eastAsia"/>
          <w:b/>
          <w:color w:val="000000"/>
          <w:sz w:val="44"/>
          <w:szCs w:val="44"/>
        </w:rPr>
        <w:t>休闲娱乐一看二闻保安全</w:t>
      </w:r>
    </w:p>
    <w:p w:rsidR="00DA6B8C" w:rsidRDefault="00DA6B8C" w:rsidP="00DA6B8C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宋体" w:eastAsia="宋体" w:hAnsi="宋体" w:cs="宋体" w:hint="eastAsia"/>
          <w:color w:val="000000"/>
          <w:sz w:val="32"/>
          <w:szCs w:val="32"/>
        </w:rPr>
      </w:pPr>
      <w:r w:rsidRPr="00DA6B8C">
        <w:rPr>
          <w:rFonts w:ascii="宋体" w:eastAsia="宋体" w:hAnsi="宋体" w:cs="宋体" w:hint="eastAsia"/>
          <w:color w:val="000000"/>
          <w:sz w:val="32"/>
          <w:szCs w:val="32"/>
        </w:rPr>
        <w:t>公共娱乐场所人流密集，情况复杂，一旦发生火灾，容易酿成群死群伤的惨剧。为此，到公共场所休闲娱乐时，要提高警觉，做到一看二闻：</w:t>
      </w:r>
    </w:p>
    <w:p w:rsidR="00DA6B8C" w:rsidRDefault="00DA6B8C" w:rsidP="00DA6B8C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宋体" w:eastAsia="宋体" w:hAnsi="宋体" w:cs="宋体" w:hint="eastAsia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一看：</w:t>
      </w:r>
      <w:r w:rsidRPr="00DA6B8C">
        <w:rPr>
          <w:rFonts w:ascii="宋体" w:eastAsia="宋体" w:hAnsi="宋体" w:cs="宋体" w:hint="eastAsia"/>
          <w:color w:val="000000"/>
          <w:sz w:val="32"/>
          <w:szCs w:val="32"/>
        </w:rPr>
        <w:t>看清周围环境和消防通道，看清有否消防设施；</w:t>
      </w:r>
    </w:p>
    <w:p w:rsidR="00DA6B8C" w:rsidRPr="00DA6B8C" w:rsidRDefault="00DA6B8C" w:rsidP="00DA6B8C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 w:rsidRPr="00DA6B8C">
        <w:rPr>
          <w:rFonts w:ascii="宋体" w:eastAsia="宋体" w:hAnsi="宋体" w:cs="宋体" w:hint="eastAsia"/>
          <w:color w:val="000000"/>
          <w:sz w:val="32"/>
          <w:szCs w:val="32"/>
        </w:rPr>
        <w:t>二闻：闻到有焦味、汽油味、煤气或液化气味，要引起警觉并及时向有关人员报告，找出源头，排除险情。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7D" w:rsidRDefault="00FE197D" w:rsidP="00DA6B8C">
      <w:pPr>
        <w:spacing w:after="0"/>
      </w:pPr>
      <w:r>
        <w:separator/>
      </w:r>
    </w:p>
  </w:endnote>
  <w:endnote w:type="continuationSeparator" w:id="0">
    <w:p w:rsidR="00FE197D" w:rsidRDefault="00FE197D" w:rsidP="00DA6B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7D" w:rsidRDefault="00FE197D" w:rsidP="00DA6B8C">
      <w:pPr>
        <w:spacing w:after="0"/>
      </w:pPr>
      <w:r>
        <w:separator/>
      </w:r>
    </w:p>
  </w:footnote>
  <w:footnote w:type="continuationSeparator" w:id="0">
    <w:p w:rsidR="00FE197D" w:rsidRDefault="00FE197D" w:rsidP="00DA6B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1892"/>
    <w:rsid w:val="00D31D50"/>
    <w:rsid w:val="00DA6B8C"/>
    <w:rsid w:val="00FE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B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B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B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B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8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7219">
                  <w:marLeft w:val="0"/>
                  <w:marRight w:val="0"/>
                  <w:marTop w:val="0"/>
                  <w:marBottom w:val="0"/>
                  <w:divBdr>
                    <w:top w:val="single" w:sz="2" w:space="4" w:color="E9E0CF"/>
                    <w:left w:val="single" w:sz="6" w:space="4" w:color="E9E0CF"/>
                    <w:bottom w:val="single" w:sz="6" w:space="0" w:color="E9E0CF"/>
                    <w:right w:val="single" w:sz="6" w:space="0" w:color="E9E0CF"/>
                  </w:divBdr>
                  <w:divsChild>
                    <w:div w:id="4163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2018-11-14T15:22:00Z</dcterms:modified>
</cp:coreProperties>
</file>